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5C9A" w14:textId="77777777" w:rsidR="001F47B3" w:rsidRPr="000D3C1C" w:rsidRDefault="00D65830" w:rsidP="007A2AF7">
      <w:pPr>
        <w:spacing w:after="0" w:line="240" w:lineRule="auto"/>
        <w:jc w:val="center"/>
        <w:rPr>
          <w:rFonts w:ascii="Arial" w:hAnsi="Arial" w:cs="Arial"/>
          <w:b/>
          <w:bCs/>
          <w:sz w:val="28"/>
          <w:szCs w:val="28"/>
        </w:rPr>
      </w:pPr>
      <w:r w:rsidRPr="000D3C1C">
        <w:rPr>
          <w:rFonts w:ascii="Arial" w:hAnsi="Arial" w:cs="Arial"/>
          <w:b/>
          <w:bCs/>
          <w:noProof/>
          <w:sz w:val="32"/>
          <w:szCs w:val="32"/>
        </w:rPr>
        <w:drawing>
          <wp:inline distT="0" distB="0" distL="0" distR="0" wp14:anchorId="27E90E47" wp14:editId="5C3D9680">
            <wp:extent cx="2187037" cy="516141"/>
            <wp:effectExtent l="0" t="0" r="3810" b="0"/>
            <wp:docPr id="2" name="Picture 2" descr="Finger Lakes Library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nger Lakes Library System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6915" cy="530272"/>
                    </a:xfrm>
                    <a:prstGeom prst="rect">
                      <a:avLst/>
                    </a:prstGeom>
                    <a:noFill/>
                  </pic:spPr>
                </pic:pic>
              </a:graphicData>
            </a:graphic>
          </wp:inline>
        </w:drawing>
      </w:r>
    </w:p>
    <w:p w14:paraId="0273B808" w14:textId="43533C24" w:rsidR="003D0401" w:rsidRPr="008F220A" w:rsidRDefault="00D65830" w:rsidP="00F01416">
      <w:pPr>
        <w:pStyle w:val="Heading1"/>
        <w:jc w:val="center"/>
        <w:rPr>
          <w:rFonts w:ascii="Arial" w:hAnsi="Arial" w:cs="Arial"/>
          <w:color w:val="auto"/>
        </w:rPr>
      </w:pPr>
      <w:r w:rsidRPr="007A2AF7">
        <w:rPr>
          <w:rFonts w:ascii="Arial" w:hAnsi="Arial" w:cs="Arial"/>
          <w:color w:val="auto"/>
          <w:sz w:val="24"/>
          <w:szCs w:val="24"/>
        </w:rPr>
        <w:br/>
      </w:r>
      <w:r w:rsidR="007A2AF7" w:rsidRPr="008F220A">
        <w:rPr>
          <w:rFonts w:ascii="Arial" w:hAnsi="Arial" w:cs="Arial"/>
          <w:color w:val="auto"/>
        </w:rPr>
        <w:t xml:space="preserve">Request </w:t>
      </w:r>
      <w:r w:rsidR="00F01416">
        <w:rPr>
          <w:rFonts w:ascii="Arial" w:hAnsi="Arial" w:cs="Arial"/>
          <w:color w:val="auto"/>
        </w:rPr>
        <w:t>f</w:t>
      </w:r>
      <w:r w:rsidR="007A2AF7" w:rsidRPr="008F220A">
        <w:rPr>
          <w:rFonts w:ascii="Arial" w:hAnsi="Arial" w:cs="Arial"/>
          <w:color w:val="auto"/>
        </w:rPr>
        <w:t xml:space="preserve">or Reconsideration </w:t>
      </w:r>
      <w:r w:rsidR="00F01416">
        <w:rPr>
          <w:rFonts w:ascii="Arial" w:hAnsi="Arial" w:cs="Arial"/>
          <w:color w:val="auto"/>
        </w:rPr>
        <w:t>o</w:t>
      </w:r>
      <w:r w:rsidR="007A2AF7" w:rsidRPr="008F220A">
        <w:rPr>
          <w:rFonts w:ascii="Arial" w:hAnsi="Arial" w:cs="Arial"/>
          <w:color w:val="auto"/>
        </w:rPr>
        <w:t>f System Materials Form</w:t>
      </w:r>
    </w:p>
    <w:p w14:paraId="454F2FE2" w14:textId="77777777" w:rsidR="001F47B3" w:rsidRPr="000D3C1C" w:rsidRDefault="001F47B3" w:rsidP="000D3C1C">
      <w:pPr>
        <w:spacing w:after="0" w:line="240" w:lineRule="auto"/>
        <w:jc w:val="center"/>
        <w:rPr>
          <w:rFonts w:ascii="Arial" w:hAnsi="Arial" w:cs="Arial"/>
          <w:b/>
          <w:bCs/>
          <w:sz w:val="28"/>
          <w:szCs w:val="28"/>
        </w:rPr>
      </w:pPr>
    </w:p>
    <w:p w14:paraId="6D704B92" w14:textId="77777777" w:rsidR="00D0659D" w:rsidRPr="00D0659D" w:rsidRDefault="00D0659D" w:rsidP="000D3C1C">
      <w:pPr>
        <w:spacing w:after="0" w:line="240" w:lineRule="auto"/>
        <w:rPr>
          <w:rFonts w:ascii="Arial" w:hAnsi="Arial" w:cs="Arial"/>
          <w:sz w:val="24"/>
          <w:szCs w:val="24"/>
        </w:rPr>
      </w:pPr>
      <w:r w:rsidRPr="00D0659D">
        <w:rPr>
          <w:rFonts w:ascii="Arial" w:hAnsi="Arial" w:cs="Arial"/>
          <w:sz w:val="24"/>
          <w:szCs w:val="24"/>
        </w:rPr>
        <w:t>This Request for Reconsideration is governed by the System's Collection Management Policy and current procedures for Selection and Cataloging.</w:t>
      </w:r>
    </w:p>
    <w:p w14:paraId="6C3EED07" w14:textId="77777777" w:rsidR="00D0659D" w:rsidRPr="00D0659D" w:rsidRDefault="00D0659D" w:rsidP="000D3C1C">
      <w:pPr>
        <w:spacing w:after="0" w:line="240" w:lineRule="auto"/>
        <w:rPr>
          <w:rFonts w:ascii="Arial" w:hAnsi="Arial" w:cs="Arial"/>
          <w:sz w:val="24"/>
          <w:szCs w:val="24"/>
        </w:rPr>
      </w:pPr>
    </w:p>
    <w:p w14:paraId="3043D26D" w14:textId="49BEE098" w:rsidR="001F47B3" w:rsidRDefault="00D0659D" w:rsidP="000D3C1C">
      <w:pPr>
        <w:spacing w:after="0" w:line="240" w:lineRule="auto"/>
        <w:rPr>
          <w:rFonts w:ascii="Arial" w:hAnsi="Arial" w:cs="Arial"/>
          <w:sz w:val="24"/>
          <w:szCs w:val="24"/>
        </w:rPr>
      </w:pPr>
      <w:r w:rsidRPr="00D0659D">
        <w:rPr>
          <w:rFonts w:ascii="Arial" w:hAnsi="Arial" w:cs="Arial"/>
          <w:sz w:val="24"/>
          <w:szCs w:val="24"/>
        </w:rPr>
        <w:t>To initiate a Reconsideration of a Library Resource (limit one work per form), please fill out the form and follow the instructions below:</w:t>
      </w:r>
    </w:p>
    <w:p w14:paraId="3ABB0076" w14:textId="330D6F28" w:rsidR="00D0659D" w:rsidRDefault="00D0659D" w:rsidP="000D3C1C">
      <w:pPr>
        <w:spacing w:after="0" w:line="240" w:lineRule="auto"/>
        <w:rPr>
          <w:rFonts w:ascii="Arial" w:hAnsi="Arial" w:cs="Arial"/>
          <w:sz w:val="24"/>
          <w:szCs w:val="24"/>
        </w:rPr>
      </w:pPr>
    </w:p>
    <w:p w14:paraId="6B0F70FE" w14:textId="77777777" w:rsidR="007A2AF7" w:rsidRDefault="007A2AF7" w:rsidP="007A2AF7">
      <w:pPr>
        <w:spacing w:after="0" w:line="240" w:lineRule="auto"/>
        <w:rPr>
          <w:rFonts w:ascii="Arial" w:hAnsi="Arial" w:cs="Arial"/>
          <w:b/>
          <w:bCs/>
          <w:sz w:val="24"/>
          <w:szCs w:val="24"/>
        </w:rPr>
      </w:pPr>
    </w:p>
    <w:p w14:paraId="157BFE6A" w14:textId="77777777" w:rsidR="007A2AF7" w:rsidRDefault="007A2AF7" w:rsidP="007A2AF7">
      <w:pPr>
        <w:spacing w:after="0" w:line="240" w:lineRule="auto"/>
        <w:rPr>
          <w:rFonts w:ascii="Arial" w:hAnsi="Arial" w:cs="Arial"/>
          <w:b/>
          <w:bCs/>
          <w:sz w:val="24"/>
          <w:szCs w:val="24"/>
        </w:rPr>
      </w:pPr>
    </w:p>
    <w:p w14:paraId="1C8D195A" w14:textId="4A6EBE01"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Name:</w:t>
      </w:r>
    </w:p>
    <w:p w14:paraId="6C12404C" w14:textId="77777777" w:rsidR="007A2AF7" w:rsidRPr="008F220A" w:rsidRDefault="007A2AF7" w:rsidP="007A2AF7">
      <w:pPr>
        <w:spacing w:after="0" w:line="240" w:lineRule="auto"/>
        <w:rPr>
          <w:rFonts w:ascii="Arial" w:hAnsi="Arial" w:cs="Arial"/>
          <w:sz w:val="24"/>
          <w:szCs w:val="24"/>
        </w:rPr>
      </w:pPr>
    </w:p>
    <w:p w14:paraId="1339A311"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Address:</w:t>
      </w:r>
    </w:p>
    <w:p w14:paraId="2531759B" w14:textId="77777777" w:rsidR="007A2AF7" w:rsidRPr="008F220A" w:rsidRDefault="007A2AF7" w:rsidP="007A2AF7">
      <w:pPr>
        <w:spacing w:after="0" w:line="240" w:lineRule="auto"/>
        <w:rPr>
          <w:rFonts w:ascii="Arial" w:hAnsi="Arial" w:cs="Arial"/>
          <w:sz w:val="24"/>
          <w:szCs w:val="24"/>
        </w:rPr>
      </w:pPr>
    </w:p>
    <w:p w14:paraId="75797826"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Library Card Number:</w:t>
      </w:r>
    </w:p>
    <w:p w14:paraId="50033686" w14:textId="77777777" w:rsidR="007A2AF7" w:rsidRPr="008F220A" w:rsidRDefault="007A2AF7" w:rsidP="007A2AF7">
      <w:pPr>
        <w:spacing w:after="0" w:line="240" w:lineRule="auto"/>
        <w:rPr>
          <w:rFonts w:ascii="Arial" w:hAnsi="Arial" w:cs="Arial"/>
          <w:sz w:val="24"/>
          <w:szCs w:val="24"/>
        </w:rPr>
      </w:pPr>
    </w:p>
    <w:p w14:paraId="264FA21A"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 xml:space="preserve">Title of Work: </w:t>
      </w:r>
    </w:p>
    <w:p w14:paraId="580A76BE" w14:textId="77777777" w:rsidR="007A2AF7" w:rsidRPr="008F220A" w:rsidRDefault="007A2AF7" w:rsidP="007A2AF7">
      <w:pPr>
        <w:spacing w:after="0" w:line="240" w:lineRule="auto"/>
        <w:rPr>
          <w:rFonts w:ascii="Arial" w:hAnsi="Arial" w:cs="Arial"/>
          <w:sz w:val="24"/>
          <w:szCs w:val="24"/>
        </w:rPr>
      </w:pPr>
    </w:p>
    <w:p w14:paraId="247A32D0"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Author or Producer:</w:t>
      </w:r>
    </w:p>
    <w:p w14:paraId="7EFC1C97" w14:textId="77777777" w:rsidR="007A2AF7" w:rsidRPr="008F220A" w:rsidRDefault="007A2AF7" w:rsidP="007A2AF7">
      <w:pPr>
        <w:spacing w:after="0" w:line="240" w:lineRule="auto"/>
        <w:rPr>
          <w:rFonts w:ascii="Arial" w:hAnsi="Arial" w:cs="Arial"/>
          <w:sz w:val="24"/>
          <w:szCs w:val="24"/>
        </w:rPr>
      </w:pPr>
    </w:p>
    <w:p w14:paraId="28E1D48D"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 xml:space="preserve">Basis of Concern (select all that apply): </w:t>
      </w:r>
    </w:p>
    <w:p w14:paraId="7AA3FD43" w14:textId="1A4DF699" w:rsidR="007A2AF7" w:rsidRPr="008F220A" w:rsidRDefault="007A2AF7" w:rsidP="007A2AF7">
      <w:pPr>
        <w:pStyle w:val="ListParagraph"/>
        <w:numPr>
          <w:ilvl w:val="0"/>
          <w:numId w:val="9"/>
        </w:numPr>
        <w:spacing w:after="0" w:line="240" w:lineRule="auto"/>
        <w:rPr>
          <w:rFonts w:ascii="Arial" w:hAnsi="Arial" w:cs="Arial"/>
          <w:sz w:val="24"/>
          <w:szCs w:val="24"/>
        </w:rPr>
      </w:pPr>
      <w:r w:rsidRPr="008F220A">
        <w:rPr>
          <w:rFonts w:ascii="Arial" w:hAnsi="Arial" w:cs="Arial"/>
          <w:sz w:val="24"/>
          <w:szCs w:val="24"/>
        </w:rPr>
        <w:t>Does not meet current Selection Criteria</w:t>
      </w:r>
    </w:p>
    <w:p w14:paraId="0037DD98" w14:textId="1FBD8D74" w:rsidR="007A2AF7" w:rsidRPr="008F220A" w:rsidRDefault="007A2AF7" w:rsidP="007A2AF7">
      <w:pPr>
        <w:pStyle w:val="ListParagraph"/>
        <w:numPr>
          <w:ilvl w:val="0"/>
          <w:numId w:val="9"/>
        </w:numPr>
        <w:spacing w:after="0" w:line="240" w:lineRule="auto"/>
        <w:rPr>
          <w:rFonts w:ascii="Arial" w:hAnsi="Arial" w:cs="Arial"/>
          <w:sz w:val="24"/>
          <w:szCs w:val="24"/>
        </w:rPr>
      </w:pPr>
      <w:r w:rsidRPr="008F220A">
        <w:rPr>
          <w:rFonts w:ascii="Arial" w:hAnsi="Arial" w:cs="Arial"/>
          <w:sz w:val="24"/>
          <w:szCs w:val="24"/>
        </w:rPr>
        <w:t>Improperly Cataloged (please note specific issue)</w:t>
      </w:r>
    </w:p>
    <w:p w14:paraId="74021214" w14:textId="77777777" w:rsidR="007A2AF7" w:rsidRPr="008F220A" w:rsidRDefault="007A2AF7" w:rsidP="007A2AF7">
      <w:pPr>
        <w:pStyle w:val="ListParagraph"/>
        <w:numPr>
          <w:ilvl w:val="0"/>
          <w:numId w:val="9"/>
        </w:numPr>
        <w:spacing w:after="0" w:line="240" w:lineRule="auto"/>
        <w:rPr>
          <w:rFonts w:ascii="Arial" w:hAnsi="Arial" w:cs="Arial"/>
          <w:sz w:val="24"/>
          <w:szCs w:val="24"/>
        </w:rPr>
      </w:pPr>
      <w:r w:rsidRPr="008F220A">
        <w:rPr>
          <w:rFonts w:ascii="Arial" w:hAnsi="Arial" w:cs="Arial"/>
          <w:sz w:val="24"/>
          <w:szCs w:val="24"/>
        </w:rPr>
        <w:t>Does not fall within needs of community</w:t>
      </w:r>
    </w:p>
    <w:p w14:paraId="7B3635C2" w14:textId="77777777" w:rsidR="007A2AF7" w:rsidRPr="008F220A" w:rsidRDefault="007A2AF7" w:rsidP="007A2AF7">
      <w:pPr>
        <w:spacing w:after="0" w:line="240" w:lineRule="auto"/>
        <w:rPr>
          <w:rFonts w:ascii="Arial" w:hAnsi="Arial" w:cs="Arial"/>
          <w:sz w:val="24"/>
          <w:szCs w:val="24"/>
        </w:rPr>
      </w:pPr>
    </w:p>
    <w:p w14:paraId="028918A4" w14:textId="52EDC9D8"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Please include any comments you would like the System to consider:</w:t>
      </w:r>
    </w:p>
    <w:p w14:paraId="608306D8" w14:textId="77777777" w:rsidR="007A2AF7" w:rsidRPr="008F220A" w:rsidRDefault="007A2AF7" w:rsidP="007A2AF7">
      <w:pPr>
        <w:spacing w:after="0" w:line="240" w:lineRule="auto"/>
        <w:rPr>
          <w:rFonts w:ascii="Arial" w:hAnsi="Arial" w:cs="Arial"/>
          <w:sz w:val="24"/>
          <w:szCs w:val="24"/>
        </w:rPr>
      </w:pPr>
    </w:p>
    <w:p w14:paraId="1DAA8050"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Date:</w:t>
      </w:r>
    </w:p>
    <w:p w14:paraId="31094080" w14:textId="77777777" w:rsidR="007A2AF7" w:rsidRPr="008F220A" w:rsidRDefault="007A2AF7" w:rsidP="007A2AF7">
      <w:pPr>
        <w:spacing w:after="0" w:line="240" w:lineRule="auto"/>
        <w:rPr>
          <w:rFonts w:ascii="Arial" w:hAnsi="Arial" w:cs="Arial"/>
          <w:sz w:val="24"/>
          <w:szCs w:val="24"/>
        </w:rPr>
      </w:pPr>
    </w:p>
    <w:p w14:paraId="4AFC3442" w14:textId="77777777" w:rsidR="007A2AF7" w:rsidRPr="008F220A" w:rsidRDefault="007A2AF7" w:rsidP="007A2AF7">
      <w:pPr>
        <w:spacing w:after="0" w:line="240" w:lineRule="auto"/>
        <w:rPr>
          <w:rFonts w:ascii="Arial" w:hAnsi="Arial" w:cs="Arial"/>
          <w:sz w:val="24"/>
          <w:szCs w:val="24"/>
        </w:rPr>
      </w:pPr>
      <w:r w:rsidRPr="008F220A">
        <w:rPr>
          <w:rFonts w:ascii="Arial" w:hAnsi="Arial" w:cs="Arial"/>
          <w:sz w:val="24"/>
          <w:szCs w:val="24"/>
        </w:rPr>
        <w:t xml:space="preserve">Signature: </w:t>
      </w:r>
    </w:p>
    <w:p w14:paraId="426221FE" w14:textId="77777777" w:rsidR="00D0659D" w:rsidRPr="007A2AF7" w:rsidRDefault="00D0659D" w:rsidP="000D3C1C">
      <w:pPr>
        <w:spacing w:after="0" w:line="240" w:lineRule="auto"/>
        <w:rPr>
          <w:rFonts w:ascii="Arial" w:hAnsi="Arial" w:cs="Arial"/>
          <w:b/>
          <w:bCs/>
          <w:sz w:val="24"/>
          <w:szCs w:val="24"/>
        </w:rPr>
      </w:pPr>
    </w:p>
    <w:p w14:paraId="396DEB10" w14:textId="77777777" w:rsidR="001F47B3" w:rsidRPr="000D3C1C" w:rsidRDefault="001F47B3" w:rsidP="000D3C1C">
      <w:pPr>
        <w:spacing w:after="0" w:line="240" w:lineRule="auto"/>
        <w:rPr>
          <w:rFonts w:ascii="Arial" w:hAnsi="Arial" w:cs="Arial"/>
          <w:sz w:val="24"/>
          <w:szCs w:val="24"/>
        </w:rPr>
      </w:pPr>
    </w:p>
    <w:p w14:paraId="6D6E05B3" w14:textId="2E7E64FA" w:rsidR="003D0401" w:rsidRDefault="003D0401" w:rsidP="000D3C1C">
      <w:pPr>
        <w:spacing w:after="0" w:line="240" w:lineRule="auto"/>
        <w:rPr>
          <w:rFonts w:ascii="Arial" w:hAnsi="Arial" w:cs="Arial"/>
          <w:sz w:val="24"/>
          <w:szCs w:val="24"/>
        </w:rPr>
      </w:pPr>
    </w:p>
    <w:p w14:paraId="41F4972C" w14:textId="5F585058" w:rsidR="00FA4804" w:rsidRDefault="00FA4804" w:rsidP="000D3C1C">
      <w:pPr>
        <w:spacing w:after="0" w:line="240" w:lineRule="auto"/>
        <w:rPr>
          <w:rFonts w:ascii="Arial" w:hAnsi="Arial" w:cs="Arial"/>
          <w:sz w:val="24"/>
          <w:szCs w:val="24"/>
        </w:rPr>
      </w:pPr>
    </w:p>
    <w:p w14:paraId="5A0F263F" w14:textId="123B1668" w:rsidR="00FA4804" w:rsidRDefault="00FA4804" w:rsidP="000D3C1C">
      <w:pPr>
        <w:spacing w:after="0" w:line="240" w:lineRule="auto"/>
        <w:rPr>
          <w:rFonts w:ascii="Arial" w:hAnsi="Arial" w:cs="Arial"/>
          <w:sz w:val="24"/>
          <w:szCs w:val="24"/>
        </w:rPr>
      </w:pPr>
    </w:p>
    <w:p w14:paraId="64D204FF" w14:textId="4843102D" w:rsidR="00AC7457" w:rsidRPr="00AC7457" w:rsidRDefault="006D70A3" w:rsidP="00AC7457">
      <w:pPr>
        <w:spacing w:after="0" w:line="240" w:lineRule="auto"/>
        <w:rPr>
          <w:rFonts w:ascii="Arial" w:hAnsi="Arial" w:cs="Arial"/>
          <w:i/>
          <w:iCs/>
        </w:rPr>
      </w:pPr>
      <w:r w:rsidRPr="000D3C1C">
        <w:rPr>
          <w:rFonts w:ascii="Arial" w:hAnsi="Arial" w:cs="Arial"/>
          <w:i/>
          <w:iCs/>
        </w:rPr>
        <w:t xml:space="preserve">Approved by the FLLS </w:t>
      </w:r>
      <w:r>
        <w:rPr>
          <w:rFonts w:ascii="Arial" w:hAnsi="Arial" w:cs="Arial"/>
          <w:i/>
          <w:iCs/>
        </w:rPr>
        <w:t>B</w:t>
      </w:r>
      <w:r w:rsidRPr="000D3C1C">
        <w:rPr>
          <w:rFonts w:ascii="Arial" w:hAnsi="Arial" w:cs="Arial"/>
          <w:i/>
          <w:iCs/>
        </w:rPr>
        <w:t>oard March 30, 2005</w:t>
      </w:r>
      <w:r w:rsidRPr="000D3C1C">
        <w:rPr>
          <w:rFonts w:ascii="Arial" w:hAnsi="Arial" w:cs="Arial"/>
          <w:i/>
          <w:iCs/>
        </w:rPr>
        <w:br/>
        <w:t>Revised and approved April 22, 2015</w:t>
      </w:r>
    </w:p>
    <w:p w14:paraId="7FD74D3F" w14:textId="1911C956" w:rsidR="00FA4804" w:rsidRDefault="00AC7457" w:rsidP="00AC7457">
      <w:pPr>
        <w:spacing w:after="0" w:line="240" w:lineRule="auto"/>
        <w:rPr>
          <w:rFonts w:ascii="Arial" w:hAnsi="Arial" w:cs="Arial"/>
          <w:sz w:val="24"/>
          <w:szCs w:val="24"/>
        </w:rPr>
      </w:pPr>
      <w:r w:rsidRPr="000D3C1C">
        <w:rPr>
          <w:rFonts w:ascii="Arial" w:hAnsi="Arial" w:cs="Arial"/>
          <w:i/>
          <w:iCs/>
        </w:rPr>
        <w:t xml:space="preserve">Revised and approved </w:t>
      </w:r>
      <w:r w:rsidR="00E47586">
        <w:rPr>
          <w:rFonts w:ascii="Arial" w:hAnsi="Arial" w:cs="Arial"/>
          <w:i/>
          <w:iCs/>
        </w:rPr>
        <w:t>May 15, 2024 DOC 24-35</w:t>
      </w:r>
    </w:p>
    <w:p w14:paraId="0FB6511A" w14:textId="6051FFDA" w:rsidR="00FA4804" w:rsidRDefault="00FA4804" w:rsidP="000D3C1C">
      <w:pPr>
        <w:spacing w:after="0" w:line="240" w:lineRule="auto"/>
        <w:rPr>
          <w:rFonts w:ascii="Arial" w:hAnsi="Arial" w:cs="Arial"/>
          <w:sz w:val="24"/>
          <w:szCs w:val="24"/>
        </w:rPr>
      </w:pPr>
    </w:p>
    <w:p w14:paraId="44D141E2" w14:textId="2AD96653" w:rsidR="00FA4804" w:rsidRDefault="00FA4804" w:rsidP="000D3C1C">
      <w:pPr>
        <w:spacing w:after="0" w:line="240" w:lineRule="auto"/>
        <w:rPr>
          <w:rFonts w:ascii="Arial" w:hAnsi="Arial" w:cs="Arial"/>
          <w:sz w:val="24"/>
          <w:szCs w:val="24"/>
        </w:rPr>
      </w:pPr>
    </w:p>
    <w:p w14:paraId="71375537" w14:textId="72CD21BA" w:rsidR="00FA4804" w:rsidRDefault="00FA4804" w:rsidP="000D3C1C">
      <w:pPr>
        <w:spacing w:after="0" w:line="240" w:lineRule="auto"/>
        <w:rPr>
          <w:rFonts w:ascii="Arial" w:hAnsi="Arial" w:cs="Arial"/>
          <w:sz w:val="24"/>
          <w:szCs w:val="24"/>
        </w:rPr>
      </w:pPr>
    </w:p>
    <w:p w14:paraId="4293DB6D" w14:textId="3D55AC01" w:rsidR="00FA4804" w:rsidRDefault="00FA4804" w:rsidP="000D3C1C">
      <w:pPr>
        <w:spacing w:after="0" w:line="240" w:lineRule="auto"/>
        <w:rPr>
          <w:rFonts w:ascii="Arial" w:hAnsi="Arial" w:cs="Arial"/>
          <w:sz w:val="24"/>
          <w:szCs w:val="24"/>
        </w:rPr>
      </w:pPr>
    </w:p>
    <w:p w14:paraId="5EAD3195" w14:textId="35541678" w:rsidR="00FA4804" w:rsidRDefault="00FA4804" w:rsidP="000D3C1C">
      <w:pPr>
        <w:spacing w:after="0" w:line="240" w:lineRule="auto"/>
        <w:rPr>
          <w:rFonts w:ascii="Arial" w:hAnsi="Arial" w:cs="Arial"/>
          <w:sz w:val="24"/>
          <w:szCs w:val="24"/>
        </w:rPr>
      </w:pPr>
    </w:p>
    <w:p w14:paraId="75EEBE4D" w14:textId="486DA5F0" w:rsidR="00FA4804" w:rsidRDefault="00FA4804" w:rsidP="000D3C1C">
      <w:pPr>
        <w:spacing w:after="0" w:line="240" w:lineRule="auto"/>
        <w:rPr>
          <w:rFonts w:ascii="Arial" w:hAnsi="Arial" w:cs="Arial"/>
          <w:sz w:val="24"/>
          <w:szCs w:val="24"/>
        </w:rPr>
      </w:pPr>
    </w:p>
    <w:p w14:paraId="3183B97C" w14:textId="256FA6F6" w:rsidR="007A2AF7" w:rsidRDefault="007A2AF7" w:rsidP="000D3C1C">
      <w:pPr>
        <w:spacing w:after="0" w:line="240" w:lineRule="auto"/>
        <w:rPr>
          <w:rFonts w:ascii="Arial" w:hAnsi="Arial" w:cs="Arial"/>
          <w:sz w:val="24"/>
          <w:szCs w:val="24"/>
        </w:rPr>
      </w:pPr>
    </w:p>
    <w:p w14:paraId="7D24E201" w14:textId="77777777" w:rsidR="007A2AF7" w:rsidRPr="000D3C1C" w:rsidRDefault="007A2AF7" w:rsidP="000D3C1C">
      <w:pPr>
        <w:spacing w:after="0" w:line="240" w:lineRule="auto"/>
        <w:rPr>
          <w:rFonts w:ascii="Arial" w:hAnsi="Arial" w:cs="Arial"/>
          <w:sz w:val="24"/>
          <w:szCs w:val="24"/>
        </w:rPr>
      </w:pPr>
    </w:p>
    <w:p w14:paraId="3F935743" w14:textId="569C412F" w:rsidR="00FA4804" w:rsidRPr="007A2AF7" w:rsidRDefault="007A2AF7" w:rsidP="00F01416">
      <w:pPr>
        <w:pStyle w:val="Heading1"/>
        <w:jc w:val="center"/>
        <w:rPr>
          <w:rFonts w:ascii="Arial" w:hAnsi="Arial" w:cs="Arial"/>
          <w:color w:val="auto"/>
          <w:sz w:val="24"/>
          <w:szCs w:val="24"/>
        </w:rPr>
      </w:pPr>
      <w:r w:rsidRPr="007A2AF7">
        <w:rPr>
          <w:rFonts w:ascii="Arial" w:hAnsi="Arial" w:cs="Arial"/>
          <w:color w:val="auto"/>
        </w:rPr>
        <w:lastRenderedPageBreak/>
        <w:t xml:space="preserve">Instructions </w:t>
      </w:r>
      <w:r w:rsidR="00F01416">
        <w:rPr>
          <w:rFonts w:ascii="Arial" w:hAnsi="Arial" w:cs="Arial"/>
          <w:color w:val="auto"/>
        </w:rPr>
        <w:t>a</w:t>
      </w:r>
      <w:r w:rsidRPr="007A2AF7">
        <w:rPr>
          <w:rFonts w:ascii="Arial" w:hAnsi="Arial" w:cs="Arial"/>
          <w:color w:val="auto"/>
        </w:rPr>
        <w:t xml:space="preserve">nd Process </w:t>
      </w:r>
      <w:r w:rsidR="00F01416">
        <w:rPr>
          <w:rFonts w:ascii="Arial" w:hAnsi="Arial" w:cs="Arial"/>
          <w:color w:val="auto"/>
        </w:rPr>
        <w:t>f</w:t>
      </w:r>
      <w:r w:rsidRPr="007A2AF7">
        <w:rPr>
          <w:rFonts w:ascii="Arial" w:hAnsi="Arial" w:cs="Arial"/>
          <w:color w:val="auto"/>
        </w:rPr>
        <w:t xml:space="preserve">or Reconsideration </w:t>
      </w:r>
      <w:r w:rsidR="00F01416">
        <w:rPr>
          <w:rFonts w:ascii="Arial" w:hAnsi="Arial" w:cs="Arial"/>
          <w:color w:val="auto"/>
        </w:rPr>
        <w:t>o</w:t>
      </w:r>
      <w:r w:rsidRPr="007A2AF7">
        <w:rPr>
          <w:rFonts w:ascii="Arial" w:hAnsi="Arial" w:cs="Arial"/>
          <w:color w:val="auto"/>
        </w:rPr>
        <w:t>f System Materials Form</w:t>
      </w:r>
    </w:p>
    <w:p w14:paraId="2828DE28" w14:textId="77777777" w:rsidR="007A2AF7" w:rsidRDefault="007A2AF7" w:rsidP="000D3C1C">
      <w:pPr>
        <w:spacing w:after="0" w:line="240" w:lineRule="auto"/>
        <w:rPr>
          <w:rFonts w:ascii="Arial" w:hAnsi="Arial" w:cs="Arial"/>
          <w:sz w:val="24"/>
          <w:szCs w:val="24"/>
        </w:rPr>
      </w:pPr>
    </w:p>
    <w:p w14:paraId="73BF3287" w14:textId="4F55C30E" w:rsidR="00FA4804" w:rsidRDefault="00FA4804" w:rsidP="000D3C1C">
      <w:pPr>
        <w:spacing w:after="0" w:line="240" w:lineRule="auto"/>
        <w:rPr>
          <w:rFonts w:ascii="Arial" w:hAnsi="Arial" w:cs="Arial"/>
          <w:sz w:val="24"/>
          <w:szCs w:val="24"/>
        </w:rPr>
      </w:pPr>
      <w:r w:rsidRPr="00FA4804">
        <w:rPr>
          <w:rFonts w:ascii="Arial" w:hAnsi="Arial" w:cs="Arial"/>
          <w:sz w:val="24"/>
          <w:szCs w:val="24"/>
        </w:rPr>
        <w:t>Formal reconsideration requests for System collections may only be filed by individuals who reside within the System’s four county service area</w:t>
      </w:r>
      <w:r w:rsidR="00985165">
        <w:rPr>
          <w:rFonts w:ascii="Arial" w:hAnsi="Arial" w:cs="Arial"/>
          <w:sz w:val="24"/>
          <w:szCs w:val="24"/>
        </w:rPr>
        <w:t>: Cayuga, Cortland, Seneca, Tioga, and Tompkins counties</w:t>
      </w:r>
      <w:r w:rsidRPr="00FA4804">
        <w:rPr>
          <w:rFonts w:ascii="Arial" w:hAnsi="Arial" w:cs="Arial"/>
          <w:sz w:val="24"/>
          <w:szCs w:val="24"/>
        </w:rPr>
        <w:t xml:space="preserve">. Requests may not be submitted anonymously or on behalf of organizations or groups. Only fully completed Reconsideration of System Materials Forms will be reviewed. </w:t>
      </w:r>
    </w:p>
    <w:p w14:paraId="37E54265" w14:textId="77777777" w:rsidR="00FA4804" w:rsidRDefault="00FA4804" w:rsidP="000D3C1C">
      <w:pPr>
        <w:spacing w:after="0" w:line="240" w:lineRule="auto"/>
        <w:rPr>
          <w:rFonts w:ascii="Arial" w:hAnsi="Arial" w:cs="Arial"/>
          <w:sz w:val="24"/>
          <w:szCs w:val="24"/>
        </w:rPr>
      </w:pPr>
    </w:p>
    <w:p w14:paraId="7F2F2869" w14:textId="77777777"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All Reconsideration forms, correspondence, and comments must follow the System’s Code of Conduct Policy to ensure appropriate communication. </w:t>
      </w:r>
    </w:p>
    <w:p w14:paraId="3BD029CA" w14:textId="77777777" w:rsidR="00FA4804" w:rsidRDefault="00FA4804" w:rsidP="000D3C1C">
      <w:pPr>
        <w:spacing w:after="0" w:line="240" w:lineRule="auto"/>
        <w:rPr>
          <w:rFonts w:ascii="Arial" w:hAnsi="Arial" w:cs="Arial"/>
          <w:sz w:val="24"/>
          <w:szCs w:val="24"/>
        </w:rPr>
      </w:pPr>
    </w:p>
    <w:p w14:paraId="19824DBD" w14:textId="77777777"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Please be aware of the following prior to submitting a Reconsideration of System Materials Form:  </w:t>
      </w:r>
    </w:p>
    <w:p w14:paraId="3F29BAB0" w14:textId="59DC1C52" w:rsidR="00FA4804" w:rsidRPr="00985165" w:rsidRDefault="00FA4804" w:rsidP="00985165">
      <w:pPr>
        <w:pStyle w:val="ListParagraph"/>
        <w:numPr>
          <w:ilvl w:val="0"/>
          <w:numId w:val="7"/>
        </w:numPr>
        <w:spacing w:after="0" w:line="240" w:lineRule="auto"/>
        <w:rPr>
          <w:rFonts w:ascii="Arial" w:hAnsi="Arial" w:cs="Arial"/>
          <w:sz w:val="24"/>
          <w:szCs w:val="24"/>
        </w:rPr>
      </w:pPr>
      <w:r w:rsidRPr="00985165">
        <w:rPr>
          <w:rFonts w:ascii="Arial" w:hAnsi="Arial" w:cs="Arial"/>
          <w:sz w:val="24"/>
          <w:szCs w:val="24"/>
        </w:rPr>
        <w:t xml:space="preserve">The System does not hold the authority to oversee collection development policies, practices, or decisions at Member Libraries. A reconsideration of materials request for an item in a Member Library collection must follow the local practices or policies of that individual library. </w:t>
      </w:r>
    </w:p>
    <w:p w14:paraId="73EA6602" w14:textId="22F36E46" w:rsidR="00FA4804" w:rsidRPr="00985165" w:rsidRDefault="00FA4804" w:rsidP="00985165">
      <w:pPr>
        <w:pStyle w:val="ListParagraph"/>
        <w:numPr>
          <w:ilvl w:val="0"/>
          <w:numId w:val="7"/>
        </w:numPr>
        <w:spacing w:after="0" w:line="240" w:lineRule="auto"/>
        <w:rPr>
          <w:rFonts w:ascii="Arial" w:hAnsi="Arial" w:cs="Arial"/>
          <w:sz w:val="24"/>
          <w:szCs w:val="24"/>
        </w:rPr>
      </w:pPr>
      <w:r w:rsidRPr="00985165">
        <w:rPr>
          <w:rFonts w:ascii="Arial" w:hAnsi="Arial" w:cs="Arial"/>
          <w:sz w:val="24"/>
          <w:szCs w:val="24"/>
        </w:rPr>
        <w:t xml:space="preserve">The System does not hold the authority to oversee collection development policies,  decisions, or filtering practices at School Libraries participating in the Public Library Connect service through OverDrive. This partnership simply allows students to access the System’s OverDrive collection through their already established SORA account. </w:t>
      </w:r>
    </w:p>
    <w:p w14:paraId="1337C7B1" w14:textId="3138B6B3" w:rsidR="00FA4804" w:rsidRPr="00985165" w:rsidRDefault="00FA4804" w:rsidP="00985165">
      <w:pPr>
        <w:pStyle w:val="ListParagraph"/>
        <w:numPr>
          <w:ilvl w:val="0"/>
          <w:numId w:val="7"/>
        </w:numPr>
        <w:spacing w:after="0" w:line="240" w:lineRule="auto"/>
        <w:rPr>
          <w:rFonts w:ascii="Arial" w:hAnsi="Arial" w:cs="Arial"/>
          <w:sz w:val="24"/>
          <w:szCs w:val="24"/>
        </w:rPr>
      </w:pPr>
      <w:r w:rsidRPr="00985165">
        <w:rPr>
          <w:rFonts w:ascii="Arial" w:hAnsi="Arial" w:cs="Arial"/>
          <w:sz w:val="24"/>
          <w:szCs w:val="24"/>
        </w:rPr>
        <w:t xml:space="preserve">The System does not hold the authority to oversee collection development policies, practices, or decisions of partner Library Systems connected to </w:t>
      </w:r>
      <w:r w:rsidR="00985165">
        <w:rPr>
          <w:rFonts w:ascii="Arial" w:hAnsi="Arial" w:cs="Arial"/>
          <w:sz w:val="24"/>
          <w:szCs w:val="24"/>
        </w:rPr>
        <w:t xml:space="preserve">Finger Lakes </w:t>
      </w:r>
      <w:r w:rsidRPr="00985165">
        <w:rPr>
          <w:rFonts w:ascii="Arial" w:hAnsi="Arial" w:cs="Arial"/>
          <w:sz w:val="24"/>
          <w:szCs w:val="24"/>
        </w:rPr>
        <w:t xml:space="preserve">Library System’s OverDrive collection. </w:t>
      </w:r>
    </w:p>
    <w:p w14:paraId="07DBD761" w14:textId="77777777" w:rsidR="00FA4804" w:rsidRDefault="00FA4804" w:rsidP="000D3C1C">
      <w:pPr>
        <w:spacing w:after="0" w:line="240" w:lineRule="auto"/>
        <w:rPr>
          <w:rFonts w:ascii="Arial" w:hAnsi="Arial" w:cs="Arial"/>
          <w:sz w:val="24"/>
          <w:szCs w:val="24"/>
        </w:rPr>
      </w:pPr>
    </w:p>
    <w:p w14:paraId="5FC4EABD" w14:textId="5A9D3686"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Please submit the above form by emailing it to the Executive Director at </w:t>
      </w:r>
      <w:hyperlink r:id="rId7" w:history="1">
        <w:r w:rsidR="00985165" w:rsidRPr="00E40649">
          <w:rPr>
            <w:rStyle w:val="Hyperlink"/>
            <w:rFonts w:ascii="Arial" w:hAnsi="Arial" w:cs="Arial"/>
            <w:sz w:val="24"/>
            <w:szCs w:val="24"/>
          </w:rPr>
          <w:t>sglogowski@flls.org</w:t>
        </w:r>
      </w:hyperlink>
      <w:r w:rsidRPr="00FA4804">
        <w:rPr>
          <w:rFonts w:ascii="Arial" w:hAnsi="Arial" w:cs="Arial"/>
          <w:sz w:val="24"/>
          <w:szCs w:val="24"/>
        </w:rPr>
        <w:t>.</w:t>
      </w:r>
      <w:r w:rsidR="00985165">
        <w:rPr>
          <w:rFonts w:ascii="Arial" w:hAnsi="Arial" w:cs="Arial"/>
          <w:sz w:val="24"/>
          <w:szCs w:val="24"/>
        </w:rPr>
        <w:t xml:space="preserve"> </w:t>
      </w:r>
      <w:r w:rsidRPr="00FA4804">
        <w:rPr>
          <w:rFonts w:ascii="Arial" w:hAnsi="Arial" w:cs="Arial"/>
          <w:sz w:val="24"/>
          <w:szCs w:val="24"/>
        </w:rPr>
        <w:t xml:space="preserve">Your submission will be reviewed by the Library Director within fourteen (14) calendar days of receipt.  </w:t>
      </w:r>
    </w:p>
    <w:p w14:paraId="416A4E99" w14:textId="77777777" w:rsidR="00FA4804" w:rsidRDefault="00FA4804" w:rsidP="000D3C1C">
      <w:pPr>
        <w:spacing w:after="0" w:line="240" w:lineRule="auto"/>
        <w:rPr>
          <w:rFonts w:ascii="Arial" w:hAnsi="Arial" w:cs="Arial"/>
          <w:sz w:val="24"/>
          <w:szCs w:val="24"/>
        </w:rPr>
      </w:pPr>
    </w:p>
    <w:p w14:paraId="51600225" w14:textId="77777777"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You will receive a response in writing that indicates either:  </w:t>
      </w:r>
    </w:p>
    <w:p w14:paraId="72BEFADF" w14:textId="77777777" w:rsidR="00FA4804" w:rsidRDefault="00FA4804" w:rsidP="000D3C1C">
      <w:pPr>
        <w:spacing w:after="0" w:line="240" w:lineRule="auto"/>
        <w:rPr>
          <w:rFonts w:ascii="Arial" w:hAnsi="Arial" w:cs="Arial"/>
          <w:sz w:val="24"/>
          <w:szCs w:val="24"/>
        </w:rPr>
      </w:pPr>
    </w:p>
    <w:p w14:paraId="7C103072" w14:textId="3EB2E890" w:rsidR="00FA4804" w:rsidRDefault="00FA4804" w:rsidP="00985165">
      <w:pPr>
        <w:spacing w:after="0" w:line="240" w:lineRule="auto"/>
        <w:ind w:left="720"/>
        <w:rPr>
          <w:rFonts w:ascii="Arial" w:hAnsi="Arial" w:cs="Arial"/>
          <w:sz w:val="24"/>
          <w:szCs w:val="24"/>
        </w:rPr>
      </w:pPr>
      <w:r w:rsidRPr="00FA4804">
        <w:rPr>
          <w:rFonts w:ascii="Arial" w:hAnsi="Arial" w:cs="Arial"/>
          <w:sz w:val="24"/>
          <w:szCs w:val="24"/>
        </w:rPr>
        <w:t xml:space="preserve">a) your </w:t>
      </w:r>
      <w:r w:rsidR="00985165">
        <w:rPr>
          <w:rFonts w:ascii="Arial" w:hAnsi="Arial" w:cs="Arial"/>
          <w:sz w:val="24"/>
          <w:szCs w:val="24"/>
        </w:rPr>
        <w:t>r</w:t>
      </w:r>
      <w:r w:rsidRPr="00FA4804">
        <w:rPr>
          <w:rFonts w:ascii="Arial" w:hAnsi="Arial" w:cs="Arial"/>
          <w:sz w:val="24"/>
          <w:szCs w:val="24"/>
        </w:rPr>
        <w:t xml:space="preserve">equest for </w:t>
      </w:r>
      <w:r w:rsidR="00985165">
        <w:rPr>
          <w:rFonts w:ascii="Arial" w:hAnsi="Arial" w:cs="Arial"/>
          <w:sz w:val="24"/>
          <w:szCs w:val="24"/>
        </w:rPr>
        <w:t>r</w:t>
      </w:r>
      <w:r w:rsidRPr="00FA4804">
        <w:rPr>
          <w:rFonts w:ascii="Arial" w:hAnsi="Arial" w:cs="Arial"/>
          <w:sz w:val="24"/>
          <w:szCs w:val="24"/>
        </w:rPr>
        <w:t xml:space="preserve">econsideration has been evaluated and no change is required;  </w:t>
      </w:r>
    </w:p>
    <w:p w14:paraId="1A07DCB2" w14:textId="77777777" w:rsidR="00FA4804" w:rsidRDefault="00FA4804" w:rsidP="00985165">
      <w:pPr>
        <w:spacing w:after="0" w:line="240" w:lineRule="auto"/>
        <w:ind w:left="720"/>
        <w:rPr>
          <w:rFonts w:ascii="Arial" w:hAnsi="Arial" w:cs="Arial"/>
          <w:sz w:val="24"/>
          <w:szCs w:val="24"/>
        </w:rPr>
      </w:pPr>
    </w:p>
    <w:p w14:paraId="32F86A16" w14:textId="77777777" w:rsidR="00FA4804" w:rsidRDefault="00FA4804" w:rsidP="00985165">
      <w:pPr>
        <w:spacing w:after="0" w:line="240" w:lineRule="auto"/>
        <w:ind w:left="720"/>
        <w:rPr>
          <w:rFonts w:ascii="Arial" w:hAnsi="Arial" w:cs="Arial"/>
          <w:sz w:val="24"/>
          <w:szCs w:val="24"/>
        </w:rPr>
      </w:pPr>
      <w:r w:rsidRPr="00FA4804">
        <w:rPr>
          <w:rFonts w:ascii="Arial" w:hAnsi="Arial" w:cs="Arial"/>
          <w:sz w:val="24"/>
          <w:szCs w:val="24"/>
        </w:rPr>
        <w:t xml:space="preserve">OR </w:t>
      </w:r>
    </w:p>
    <w:p w14:paraId="55A1D5E3" w14:textId="77777777" w:rsidR="00FA4804" w:rsidRDefault="00FA4804" w:rsidP="00985165">
      <w:pPr>
        <w:spacing w:after="0" w:line="240" w:lineRule="auto"/>
        <w:ind w:left="720"/>
        <w:rPr>
          <w:rFonts w:ascii="Arial" w:hAnsi="Arial" w:cs="Arial"/>
          <w:sz w:val="24"/>
          <w:szCs w:val="24"/>
        </w:rPr>
      </w:pPr>
    </w:p>
    <w:p w14:paraId="142D44F0" w14:textId="77777777" w:rsidR="00FA4804" w:rsidRDefault="00FA4804" w:rsidP="00985165">
      <w:pPr>
        <w:spacing w:after="0" w:line="240" w:lineRule="auto"/>
        <w:ind w:left="720"/>
        <w:rPr>
          <w:rFonts w:ascii="Arial" w:hAnsi="Arial" w:cs="Arial"/>
          <w:sz w:val="24"/>
          <w:szCs w:val="24"/>
        </w:rPr>
      </w:pPr>
      <w:r w:rsidRPr="00FA4804">
        <w:rPr>
          <w:rFonts w:ascii="Arial" w:hAnsi="Arial" w:cs="Arial"/>
          <w:sz w:val="24"/>
          <w:szCs w:val="24"/>
        </w:rPr>
        <w:t xml:space="preserve">b) your request has been evaluated by the System and the Selection or Cataloging of the item will be changed, which shall be briefly described in the reply.  </w:t>
      </w:r>
    </w:p>
    <w:p w14:paraId="35CE1A69" w14:textId="77777777" w:rsidR="00FA4804" w:rsidRDefault="00FA4804" w:rsidP="000D3C1C">
      <w:pPr>
        <w:spacing w:after="0" w:line="240" w:lineRule="auto"/>
        <w:rPr>
          <w:rFonts w:ascii="Arial" w:hAnsi="Arial" w:cs="Arial"/>
          <w:sz w:val="24"/>
          <w:szCs w:val="24"/>
        </w:rPr>
      </w:pPr>
    </w:p>
    <w:p w14:paraId="7FF3A902" w14:textId="0F630033"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If the System determines that no action is needed, and you disagree, you may appeal this determination within fourteen (14) calendar days by submitting a copy of your original </w:t>
      </w:r>
      <w:r w:rsidR="00985165">
        <w:rPr>
          <w:rFonts w:ascii="Arial" w:hAnsi="Arial" w:cs="Arial"/>
          <w:sz w:val="24"/>
          <w:szCs w:val="24"/>
        </w:rPr>
        <w:t>r</w:t>
      </w:r>
      <w:r w:rsidRPr="00FA4804">
        <w:rPr>
          <w:rFonts w:ascii="Arial" w:hAnsi="Arial" w:cs="Arial"/>
          <w:sz w:val="24"/>
          <w:szCs w:val="24"/>
        </w:rPr>
        <w:t xml:space="preserve">equest, and the Director's reply, together with statement saying "I request an appeal" to the Board of Trustees by either email to </w:t>
      </w:r>
      <w:hyperlink r:id="rId8" w:history="1">
        <w:r w:rsidR="00985165" w:rsidRPr="00E40649">
          <w:rPr>
            <w:rStyle w:val="Hyperlink"/>
            <w:rFonts w:ascii="Arial" w:hAnsi="Arial" w:cs="Arial"/>
            <w:sz w:val="24"/>
            <w:szCs w:val="24"/>
          </w:rPr>
          <w:t>sglogowski@flls.org</w:t>
        </w:r>
      </w:hyperlink>
      <w:r w:rsidRPr="00FA4804">
        <w:rPr>
          <w:rFonts w:ascii="Arial" w:hAnsi="Arial" w:cs="Arial"/>
          <w:sz w:val="24"/>
          <w:szCs w:val="24"/>
        </w:rPr>
        <w:t xml:space="preserve">, or USPS to </w:t>
      </w:r>
      <w:r w:rsidR="00985165">
        <w:rPr>
          <w:rFonts w:ascii="Arial" w:hAnsi="Arial" w:cs="Arial"/>
          <w:sz w:val="24"/>
          <w:szCs w:val="24"/>
        </w:rPr>
        <w:t>1300 Dryden Road, Ithaca, NY 14850</w:t>
      </w:r>
      <w:r w:rsidRPr="00FA4804">
        <w:rPr>
          <w:rFonts w:ascii="Arial" w:hAnsi="Arial" w:cs="Arial"/>
          <w:sz w:val="24"/>
          <w:szCs w:val="24"/>
        </w:rPr>
        <w:t xml:space="preserve">.  </w:t>
      </w:r>
    </w:p>
    <w:p w14:paraId="5B10F5CF" w14:textId="77777777" w:rsidR="00FA4804" w:rsidRDefault="00FA4804" w:rsidP="000D3C1C">
      <w:pPr>
        <w:spacing w:after="0" w:line="240" w:lineRule="auto"/>
        <w:rPr>
          <w:rFonts w:ascii="Arial" w:hAnsi="Arial" w:cs="Arial"/>
          <w:sz w:val="24"/>
          <w:szCs w:val="24"/>
        </w:rPr>
      </w:pPr>
    </w:p>
    <w:p w14:paraId="4D9D0D8E" w14:textId="77777777" w:rsidR="00FA4804" w:rsidRDefault="00FA4804" w:rsidP="000D3C1C">
      <w:pPr>
        <w:spacing w:after="0" w:line="240" w:lineRule="auto"/>
        <w:rPr>
          <w:rFonts w:ascii="Arial" w:hAnsi="Arial" w:cs="Arial"/>
          <w:sz w:val="24"/>
          <w:szCs w:val="24"/>
        </w:rPr>
      </w:pPr>
      <w:r w:rsidRPr="00FA4804">
        <w:rPr>
          <w:rFonts w:ascii="Arial" w:hAnsi="Arial" w:cs="Arial"/>
          <w:sz w:val="24"/>
          <w:szCs w:val="24"/>
        </w:rPr>
        <w:t xml:space="preserve">The Board of Trustees is an all-volunteer organization that meets no less than 4 times per year.  Therefore, any appeal regarding a Request for Reconsideration will be finalized within sixty (60) 5 days. Any material under review will remain in circulation until such time as the System determines it must be removed. </w:t>
      </w:r>
    </w:p>
    <w:p w14:paraId="1C9681AE" w14:textId="77777777" w:rsidR="00FA4804" w:rsidRDefault="00FA4804" w:rsidP="000D3C1C">
      <w:pPr>
        <w:spacing w:after="0" w:line="240" w:lineRule="auto"/>
        <w:rPr>
          <w:rFonts w:ascii="Arial" w:hAnsi="Arial" w:cs="Arial"/>
          <w:sz w:val="24"/>
          <w:szCs w:val="24"/>
        </w:rPr>
      </w:pPr>
    </w:p>
    <w:p w14:paraId="07DE4A8E" w14:textId="247E6392" w:rsidR="00FA4804" w:rsidRDefault="00FA4804" w:rsidP="000D3C1C">
      <w:pPr>
        <w:spacing w:after="0" w:line="240" w:lineRule="auto"/>
        <w:rPr>
          <w:rFonts w:ascii="Arial" w:hAnsi="Arial" w:cs="Arial"/>
          <w:sz w:val="24"/>
          <w:szCs w:val="24"/>
        </w:rPr>
      </w:pPr>
      <w:r w:rsidRPr="00FA4804">
        <w:rPr>
          <w:rFonts w:ascii="Arial" w:hAnsi="Arial" w:cs="Arial"/>
          <w:sz w:val="24"/>
          <w:szCs w:val="24"/>
        </w:rPr>
        <w:t>All Requests for Reconsideration will be evaluated per the System's Plan of Service, policies, resolutions, and the following excerpts from the American Library Association's Code of Ethic</w:t>
      </w:r>
      <w:r w:rsidR="00985165">
        <w:rPr>
          <w:rFonts w:ascii="Arial" w:hAnsi="Arial" w:cs="Arial"/>
          <w:sz w:val="24"/>
          <w:szCs w:val="24"/>
        </w:rPr>
        <w:t>s</w:t>
      </w:r>
      <w:r w:rsidRPr="00FA4804">
        <w:rPr>
          <w:rFonts w:ascii="Arial" w:hAnsi="Arial" w:cs="Arial"/>
          <w:sz w:val="24"/>
          <w:szCs w:val="24"/>
        </w:rPr>
        <w:t xml:space="preserve">: </w:t>
      </w:r>
    </w:p>
    <w:p w14:paraId="22C5E9D4" w14:textId="77777777" w:rsidR="00985165" w:rsidRDefault="00985165" w:rsidP="000D3C1C">
      <w:pPr>
        <w:spacing w:after="0" w:line="240" w:lineRule="auto"/>
        <w:rPr>
          <w:rFonts w:ascii="Arial" w:hAnsi="Arial" w:cs="Arial"/>
          <w:sz w:val="24"/>
          <w:szCs w:val="24"/>
        </w:rPr>
      </w:pPr>
    </w:p>
    <w:p w14:paraId="7F863AFE" w14:textId="3434EB38" w:rsidR="00FA4804" w:rsidRPr="00985165" w:rsidRDefault="00985165" w:rsidP="00985165">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I. </w:t>
      </w:r>
      <w:r w:rsidR="00FA4804" w:rsidRPr="00985165">
        <w:rPr>
          <w:rFonts w:ascii="Arial" w:hAnsi="Arial" w:cs="Arial"/>
          <w:sz w:val="24"/>
          <w:szCs w:val="24"/>
        </w:rPr>
        <w:t xml:space="preserve">We provide the highest level of service to all library users through appropriate and usefully organized resources; equitable service policies; equitable access; and accurate, unbiased, and courteous responses to all requests. </w:t>
      </w:r>
    </w:p>
    <w:p w14:paraId="1052B34B" w14:textId="7557B570" w:rsidR="00FA4804" w:rsidRPr="00985165" w:rsidRDefault="00985165" w:rsidP="00985165">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 xml:space="preserve">IV. </w:t>
      </w:r>
      <w:r w:rsidR="00FA4804" w:rsidRPr="00985165">
        <w:rPr>
          <w:rFonts w:ascii="Arial" w:hAnsi="Arial" w:cs="Arial"/>
          <w:sz w:val="24"/>
          <w:szCs w:val="24"/>
        </w:rPr>
        <w:t xml:space="preserve">We uphold the principles of intellectual freedom and resist all efforts to censor library resources. </w:t>
      </w:r>
    </w:p>
    <w:p w14:paraId="6F958316" w14:textId="4F61F4B3" w:rsidR="00FA4804" w:rsidRPr="00985165" w:rsidRDefault="00FA4804" w:rsidP="00985165">
      <w:pPr>
        <w:pStyle w:val="ListParagraph"/>
        <w:numPr>
          <w:ilvl w:val="0"/>
          <w:numId w:val="8"/>
        </w:numPr>
        <w:spacing w:after="0" w:line="240" w:lineRule="auto"/>
        <w:rPr>
          <w:rFonts w:ascii="Arial" w:hAnsi="Arial" w:cs="Arial"/>
          <w:sz w:val="24"/>
          <w:szCs w:val="24"/>
        </w:rPr>
      </w:pPr>
      <w:r w:rsidRPr="00985165">
        <w:rPr>
          <w:rFonts w:ascii="Arial" w:hAnsi="Arial" w:cs="Arial"/>
          <w:sz w:val="24"/>
          <w:szCs w:val="24"/>
        </w:rPr>
        <w:t xml:space="preserve">VI. We do not advance private interests at the expense of library users, colleagues, or our employing institutions. </w:t>
      </w:r>
    </w:p>
    <w:p w14:paraId="1E66E8B0" w14:textId="1FBE8B5E" w:rsidR="004913DD" w:rsidRPr="00985165" w:rsidRDefault="00FA4804" w:rsidP="00985165">
      <w:pPr>
        <w:pStyle w:val="ListParagraph"/>
        <w:numPr>
          <w:ilvl w:val="0"/>
          <w:numId w:val="8"/>
        </w:numPr>
        <w:spacing w:after="0" w:line="240" w:lineRule="auto"/>
        <w:rPr>
          <w:rFonts w:ascii="Arial" w:hAnsi="Arial" w:cs="Arial"/>
        </w:rPr>
      </w:pPr>
      <w:r w:rsidRPr="00985165">
        <w:rPr>
          <w:rFonts w:ascii="Arial" w:hAnsi="Arial" w:cs="Arial"/>
          <w:sz w:val="24"/>
          <w:szCs w:val="24"/>
        </w:rPr>
        <w:t xml:space="preserve">VII. We distinguish between our personal convictions and professional duties and do not allow our personal beliefs to interfere with fair representation of the aims of our institutions or the provision of access to their information resources. The Board of Trustees’ determination is final.  </w:t>
      </w:r>
    </w:p>
    <w:p w14:paraId="45C0FA28" w14:textId="0FE14F6C" w:rsidR="00985165" w:rsidRDefault="00985165" w:rsidP="00985165">
      <w:pPr>
        <w:spacing w:after="0" w:line="240" w:lineRule="auto"/>
        <w:rPr>
          <w:rFonts w:ascii="Arial" w:hAnsi="Arial" w:cs="Arial"/>
        </w:rPr>
      </w:pPr>
    </w:p>
    <w:p w14:paraId="51B08FCA" w14:textId="4F0958F7" w:rsidR="00985165" w:rsidRPr="00985165" w:rsidRDefault="00985165" w:rsidP="00985165">
      <w:pPr>
        <w:spacing w:after="0" w:line="240" w:lineRule="auto"/>
        <w:rPr>
          <w:rFonts w:ascii="Arial" w:hAnsi="Arial" w:cs="Arial"/>
          <w:sz w:val="24"/>
          <w:szCs w:val="24"/>
        </w:rPr>
      </w:pPr>
      <w:r>
        <w:rPr>
          <w:rFonts w:ascii="Arial" w:hAnsi="Arial" w:cs="Arial"/>
          <w:sz w:val="24"/>
          <w:szCs w:val="24"/>
        </w:rPr>
        <w:t xml:space="preserve">View the full </w:t>
      </w:r>
      <w:hyperlink r:id="rId9" w:history="1">
        <w:r w:rsidRPr="007A2AF7">
          <w:rPr>
            <w:rStyle w:val="Hyperlink"/>
            <w:rFonts w:ascii="Arial" w:hAnsi="Arial" w:cs="Arial"/>
            <w:sz w:val="24"/>
            <w:szCs w:val="24"/>
          </w:rPr>
          <w:t>ALA Code of Ethics</w:t>
        </w:r>
      </w:hyperlink>
      <w:r>
        <w:rPr>
          <w:rFonts w:ascii="Arial" w:hAnsi="Arial" w:cs="Arial"/>
          <w:sz w:val="24"/>
          <w:szCs w:val="24"/>
        </w:rPr>
        <w:t xml:space="preserve">. </w:t>
      </w:r>
    </w:p>
    <w:p w14:paraId="16E9E0E9" w14:textId="77777777" w:rsidR="00FA4804" w:rsidRDefault="00FA4804" w:rsidP="000D3C1C">
      <w:pPr>
        <w:spacing w:after="0" w:line="240" w:lineRule="auto"/>
        <w:rPr>
          <w:rFonts w:ascii="Arial" w:hAnsi="Arial" w:cs="Arial"/>
          <w:i/>
          <w:iCs/>
        </w:rPr>
      </w:pPr>
    </w:p>
    <w:p w14:paraId="569048E3" w14:textId="08A7C930" w:rsidR="00FA4804" w:rsidRDefault="00FA4804" w:rsidP="000D3C1C">
      <w:pPr>
        <w:spacing w:after="0" w:line="240" w:lineRule="auto"/>
        <w:rPr>
          <w:rFonts w:ascii="Arial" w:hAnsi="Arial" w:cs="Arial"/>
          <w:i/>
          <w:iCs/>
        </w:rPr>
      </w:pPr>
    </w:p>
    <w:p w14:paraId="27DDFB26" w14:textId="77777777" w:rsidR="00985165" w:rsidRDefault="00985165" w:rsidP="000D3C1C">
      <w:pPr>
        <w:spacing w:after="0" w:line="240" w:lineRule="auto"/>
        <w:rPr>
          <w:rFonts w:ascii="Arial" w:hAnsi="Arial" w:cs="Arial"/>
          <w:i/>
          <w:iCs/>
        </w:rPr>
      </w:pPr>
    </w:p>
    <w:p w14:paraId="08A171F4" w14:textId="07F9A92C" w:rsidR="00B80FB9" w:rsidRDefault="006D70A3" w:rsidP="000D3C1C">
      <w:pPr>
        <w:spacing w:after="0" w:line="240" w:lineRule="auto"/>
        <w:rPr>
          <w:rFonts w:ascii="Arial" w:hAnsi="Arial" w:cs="Arial"/>
          <w:i/>
          <w:iCs/>
        </w:rPr>
      </w:pPr>
      <w:r w:rsidRPr="000D3C1C">
        <w:rPr>
          <w:rFonts w:ascii="Arial" w:hAnsi="Arial" w:cs="Arial"/>
          <w:i/>
          <w:iCs/>
        </w:rPr>
        <w:t xml:space="preserve">Approved by the FLLS </w:t>
      </w:r>
      <w:r>
        <w:rPr>
          <w:rFonts w:ascii="Arial" w:hAnsi="Arial" w:cs="Arial"/>
          <w:i/>
          <w:iCs/>
        </w:rPr>
        <w:t>B</w:t>
      </w:r>
      <w:r w:rsidRPr="000D3C1C">
        <w:rPr>
          <w:rFonts w:ascii="Arial" w:hAnsi="Arial" w:cs="Arial"/>
          <w:i/>
          <w:iCs/>
        </w:rPr>
        <w:t xml:space="preserve">oard </w:t>
      </w:r>
      <w:r w:rsidR="00E47586">
        <w:rPr>
          <w:rFonts w:ascii="Arial" w:hAnsi="Arial" w:cs="Arial"/>
          <w:i/>
          <w:iCs/>
        </w:rPr>
        <w:t>May 15, 2024 DOC 24-35</w:t>
      </w:r>
    </w:p>
    <w:p w14:paraId="13C4ABFC" w14:textId="7B06A48E" w:rsidR="00B80FB9" w:rsidRDefault="00B80FB9" w:rsidP="000D3C1C">
      <w:pPr>
        <w:spacing w:after="0" w:line="240" w:lineRule="auto"/>
        <w:rPr>
          <w:rFonts w:ascii="Arial" w:hAnsi="Arial" w:cs="Arial"/>
          <w:i/>
          <w:iCs/>
        </w:rPr>
      </w:pPr>
    </w:p>
    <w:p w14:paraId="48E3DCC3" w14:textId="6899045F" w:rsidR="00B80FB9" w:rsidRDefault="00B80FB9" w:rsidP="000D3C1C">
      <w:pPr>
        <w:spacing w:after="0" w:line="240" w:lineRule="auto"/>
        <w:rPr>
          <w:rFonts w:ascii="Arial" w:hAnsi="Arial" w:cs="Arial"/>
          <w:i/>
          <w:iCs/>
        </w:rPr>
      </w:pPr>
    </w:p>
    <w:p w14:paraId="5149A10E" w14:textId="10B4692F" w:rsidR="00B80FB9" w:rsidRDefault="00B80FB9" w:rsidP="000D3C1C">
      <w:pPr>
        <w:spacing w:after="0" w:line="240" w:lineRule="auto"/>
        <w:rPr>
          <w:rFonts w:ascii="Arial" w:hAnsi="Arial" w:cs="Arial"/>
          <w:i/>
          <w:iCs/>
        </w:rPr>
      </w:pPr>
    </w:p>
    <w:p w14:paraId="7433F468" w14:textId="08342CCD" w:rsidR="00B80FB9" w:rsidRDefault="00B80FB9" w:rsidP="000D3C1C">
      <w:pPr>
        <w:spacing w:after="0" w:line="240" w:lineRule="auto"/>
        <w:rPr>
          <w:rFonts w:ascii="Arial" w:hAnsi="Arial" w:cs="Arial"/>
          <w:i/>
          <w:iCs/>
        </w:rPr>
      </w:pPr>
    </w:p>
    <w:p w14:paraId="54A7610E" w14:textId="344332D9" w:rsidR="00B80FB9" w:rsidRDefault="00B80FB9" w:rsidP="000D3C1C">
      <w:pPr>
        <w:spacing w:after="0" w:line="240" w:lineRule="auto"/>
        <w:rPr>
          <w:rFonts w:ascii="Arial" w:hAnsi="Arial" w:cs="Arial"/>
          <w:i/>
          <w:iCs/>
        </w:rPr>
      </w:pPr>
    </w:p>
    <w:p w14:paraId="110283BB" w14:textId="288448B2" w:rsidR="00B80FB9" w:rsidRDefault="00B80FB9" w:rsidP="000D3C1C">
      <w:pPr>
        <w:spacing w:after="0" w:line="240" w:lineRule="auto"/>
        <w:rPr>
          <w:rFonts w:ascii="Arial" w:hAnsi="Arial" w:cs="Arial"/>
          <w:i/>
          <w:iCs/>
        </w:rPr>
      </w:pPr>
    </w:p>
    <w:p w14:paraId="75E58B22" w14:textId="02179995" w:rsidR="00B80FB9" w:rsidRDefault="00B80FB9" w:rsidP="000D3C1C">
      <w:pPr>
        <w:spacing w:after="0" w:line="240" w:lineRule="auto"/>
        <w:rPr>
          <w:rFonts w:ascii="Arial" w:hAnsi="Arial" w:cs="Arial"/>
          <w:i/>
          <w:iCs/>
        </w:rPr>
      </w:pPr>
    </w:p>
    <w:p w14:paraId="5E6B90EA" w14:textId="5FA34C28" w:rsidR="00B80FB9" w:rsidRDefault="00B80FB9" w:rsidP="000D3C1C">
      <w:pPr>
        <w:spacing w:after="0" w:line="240" w:lineRule="auto"/>
        <w:rPr>
          <w:rFonts w:ascii="Arial" w:hAnsi="Arial" w:cs="Arial"/>
          <w:i/>
          <w:iCs/>
        </w:rPr>
      </w:pPr>
    </w:p>
    <w:p w14:paraId="16AD81A3" w14:textId="1952FB4C" w:rsidR="00B80FB9" w:rsidRDefault="00B80FB9" w:rsidP="000D3C1C">
      <w:pPr>
        <w:spacing w:after="0" w:line="240" w:lineRule="auto"/>
        <w:rPr>
          <w:rFonts w:ascii="Arial" w:hAnsi="Arial" w:cs="Arial"/>
          <w:i/>
          <w:iCs/>
        </w:rPr>
      </w:pPr>
    </w:p>
    <w:p w14:paraId="1F7F451D" w14:textId="708B2D58" w:rsidR="00B80FB9" w:rsidRDefault="00B80FB9" w:rsidP="000D3C1C">
      <w:pPr>
        <w:spacing w:after="0" w:line="240" w:lineRule="auto"/>
        <w:rPr>
          <w:rFonts w:ascii="Arial" w:hAnsi="Arial" w:cs="Arial"/>
          <w:i/>
          <w:iCs/>
        </w:rPr>
      </w:pPr>
    </w:p>
    <w:p w14:paraId="26577192" w14:textId="03ACB766" w:rsidR="00B80FB9" w:rsidRDefault="00B80FB9" w:rsidP="000D3C1C">
      <w:pPr>
        <w:spacing w:after="0" w:line="240" w:lineRule="auto"/>
        <w:rPr>
          <w:rFonts w:ascii="Arial" w:hAnsi="Arial" w:cs="Arial"/>
          <w:i/>
          <w:iCs/>
        </w:rPr>
      </w:pPr>
    </w:p>
    <w:p w14:paraId="140470DD" w14:textId="096A9997" w:rsidR="00B80FB9" w:rsidRDefault="00B80FB9" w:rsidP="000D3C1C">
      <w:pPr>
        <w:spacing w:after="0" w:line="240" w:lineRule="auto"/>
        <w:rPr>
          <w:rFonts w:ascii="Arial" w:hAnsi="Arial" w:cs="Arial"/>
          <w:i/>
          <w:iCs/>
        </w:rPr>
      </w:pPr>
    </w:p>
    <w:p w14:paraId="5992FE63" w14:textId="7735EF35" w:rsidR="00B80FB9" w:rsidRDefault="00B80FB9" w:rsidP="000D3C1C">
      <w:pPr>
        <w:spacing w:after="0" w:line="240" w:lineRule="auto"/>
        <w:rPr>
          <w:rFonts w:ascii="Arial" w:hAnsi="Arial" w:cs="Arial"/>
          <w:i/>
          <w:iCs/>
        </w:rPr>
      </w:pPr>
    </w:p>
    <w:p w14:paraId="4C8FD765" w14:textId="097C83A6" w:rsidR="00B80FB9" w:rsidRPr="000D3C1C" w:rsidRDefault="00B80FB9" w:rsidP="000D3C1C">
      <w:pPr>
        <w:spacing w:after="0" w:line="240" w:lineRule="auto"/>
        <w:rPr>
          <w:rFonts w:ascii="Arial" w:hAnsi="Arial" w:cs="Arial"/>
          <w:i/>
          <w:iCs/>
        </w:rPr>
      </w:pPr>
    </w:p>
    <w:sectPr w:rsidR="00B80FB9" w:rsidRPr="000D3C1C" w:rsidSect="003D04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CD4"/>
    <w:multiLevelType w:val="hybridMultilevel"/>
    <w:tmpl w:val="ACA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C4CC3"/>
    <w:multiLevelType w:val="hybridMultilevel"/>
    <w:tmpl w:val="2B0C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01E3"/>
    <w:multiLevelType w:val="hybridMultilevel"/>
    <w:tmpl w:val="FB80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13D7E"/>
    <w:multiLevelType w:val="hybridMultilevel"/>
    <w:tmpl w:val="AA2E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817C8"/>
    <w:multiLevelType w:val="hybridMultilevel"/>
    <w:tmpl w:val="272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42C47"/>
    <w:multiLevelType w:val="hybridMultilevel"/>
    <w:tmpl w:val="C8E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B0464"/>
    <w:multiLevelType w:val="hybridMultilevel"/>
    <w:tmpl w:val="55C4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4704B"/>
    <w:multiLevelType w:val="hybridMultilevel"/>
    <w:tmpl w:val="585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A09BD"/>
    <w:multiLevelType w:val="hybridMultilevel"/>
    <w:tmpl w:val="867E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01"/>
    <w:rsid w:val="00061C26"/>
    <w:rsid w:val="0006351C"/>
    <w:rsid w:val="000D3C1C"/>
    <w:rsid w:val="001F47B3"/>
    <w:rsid w:val="00276D1E"/>
    <w:rsid w:val="00315ACC"/>
    <w:rsid w:val="003D0401"/>
    <w:rsid w:val="00423F01"/>
    <w:rsid w:val="004913DD"/>
    <w:rsid w:val="00587900"/>
    <w:rsid w:val="00686BE4"/>
    <w:rsid w:val="006C4E7B"/>
    <w:rsid w:val="006D70A3"/>
    <w:rsid w:val="007A2AF7"/>
    <w:rsid w:val="007E0CDE"/>
    <w:rsid w:val="008D2907"/>
    <w:rsid w:val="008F220A"/>
    <w:rsid w:val="00946ADE"/>
    <w:rsid w:val="009817B6"/>
    <w:rsid w:val="00985165"/>
    <w:rsid w:val="00A06980"/>
    <w:rsid w:val="00A2745A"/>
    <w:rsid w:val="00AC7457"/>
    <w:rsid w:val="00B80FB9"/>
    <w:rsid w:val="00B86826"/>
    <w:rsid w:val="00D0659D"/>
    <w:rsid w:val="00D65830"/>
    <w:rsid w:val="00DA21D7"/>
    <w:rsid w:val="00DD1131"/>
    <w:rsid w:val="00DE1BF1"/>
    <w:rsid w:val="00E22A29"/>
    <w:rsid w:val="00E47586"/>
    <w:rsid w:val="00F01416"/>
    <w:rsid w:val="00FA4804"/>
    <w:rsid w:val="00FE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2DCB"/>
  <w15:chartTrackingRefBased/>
  <w15:docId w15:val="{214D6F73-18E9-4077-8330-6E267968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131"/>
    <w:pPr>
      <w:ind w:left="720"/>
      <w:contextualSpacing/>
    </w:pPr>
  </w:style>
  <w:style w:type="character" w:styleId="Hyperlink">
    <w:name w:val="Hyperlink"/>
    <w:basedOn w:val="DefaultParagraphFont"/>
    <w:uiPriority w:val="99"/>
    <w:unhideWhenUsed/>
    <w:rsid w:val="001F47B3"/>
    <w:rPr>
      <w:color w:val="0563C1" w:themeColor="hyperlink"/>
      <w:u w:val="single"/>
    </w:rPr>
  </w:style>
  <w:style w:type="character" w:styleId="UnresolvedMention">
    <w:name w:val="Unresolved Mention"/>
    <w:basedOn w:val="DefaultParagraphFont"/>
    <w:uiPriority w:val="99"/>
    <w:semiHidden/>
    <w:unhideWhenUsed/>
    <w:rsid w:val="001F47B3"/>
    <w:rPr>
      <w:color w:val="605E5C"/>
      <w:shd w:val="clear" w:color="auto" w:fill="E1DFDD"/>
    </w:rPr>
  </w:style>
  <w:style w:type="table" w:styleId="TableGrid">
    <w:name w:val="Table Grid"/>
    <w:basedOn w:val="TableNormal"/>
    <w:uiPriority w:val="39"/>
    <w:rsid w:val="00B86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6ADE"/>
    <w:rPr>
      <w:color w:val="954F72" w:themeColor="followedHyperlink"/>
      <w:u w:val="single"/>
    </w:rPr>
  </w:style>
  <w:style w:type="character" w:customStyle="1" w:styleId="Heading1Char">
    <w:name w:val="Heading 1 Char"/>
    <w:basedOn w:val="DefaultParagraphFont"/>
    <w:link w:val="Heading1"/>
    <w:uiPriority w:val="9"/>
    <w:rsid w:val="007A2A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5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logowski@flls.org" TargetMode="External"/><Relationship Id="rId3" Type="http://schemas.openxmlformats.org/officeDocument/2006/relationships/styles" Target="styles.xml"/><Relationship Id="rId7" Type="http://schemas.openxmlformats.org/officeDocument/2006/relationships/hyperlink" Target="mailto:sglogowski@fl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a.org/tools/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2FA8E-2934-480D-8889-B3697347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Shonk</dc:creator>
  <cp:keywords/>
  <dc:description/>
  <cp:lastModifiedBy>Jenny Shonk</cp:lastModifiedBy>
  <cp:revision>5</cp:revision>
  <dcterms:created xsi:type="dcterms:W3CDTF">2026-02-13T20:25:00Z</dcterms:created>
  <dcterms:modified xsi:type="dcterms:W3CDTF">2026-02-13T20:31:00Z</dcterms:modified>
</cp:coreProperties>
</file>