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87" w:rsidRPr="006A5188" w:rsidRDefault="006A5188" w:rsidP="006A5188">
      <w:pPr>
        <w:pStyle w:val="NoSpacing"/>
        <w:rPr>
          <w:b/>
          <w:sz w:val="32"/>
          <w:szCs w:val="32"/>
        </w:rPr>
      </w:pPr>
      <w:r w:rsidRPr="006A5188">
        <w:rPr>
          <w:b/>
          <w:sz w:val="32"/>
          <w:szCs w:val="32"/>
        </w:rPr>
        <w:t>Readers’ Advisory Information</w:t>
      </w:r>
    </w:p>
    <w:p w:rsidR="006A5188" w:rsidRDefault="006A5188" w:rsidP="006A5188">
      <w:pPr>
        <w:pStyle w:val="NoSpacing"/>
      </w:pPr>
    </w:p>
    <w:p w:rsidR="006A5188" w:rsidRPr="006A5188" w:rsidRDefault="006A5188" w:rsidP="006A5188">
      <w:pPr>
        <w:pStyle w:val="NoSpacing"/>
        <w:rPr>
          <w:b/>
        </w:rPr>
      </w:pPr>
      <w:r w:rsidRPr="006A5188">
        <w:rPr>
          <w:b/>
        </w:rPr>
        <w:t xml:space="preserve">Mysteries 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Novels of disruption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The puzzle is the key to the story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The anticipation of if order is going to be restored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Places readers within a disordered world and track how characters uncover the cause and reestablish order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Filled with intriguing characters, intricate plots, and well-realized settings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Pr="006A5188" w:rsidRDefault="006A5188" w:rsidP="006A5188">
      <w:pPr>
        <w:pStyle w:val="NoSpacing"/>
        <w:rPr>
          <w:b/>
        </w:rPr>
      </w:pPr>
      <w:r w:rsidRPr="006A5188">
        <w:rPr>
          <w:b/>
        </w:rPr>
        <w:t>Thrillers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Plot driven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Gripping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Professions – legal, medical, spy, art thrillers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Protagonist is placed in jeopardy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Pulls the reader into the story in just a few pages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Takes place during a short period of time – 24 hours or a few days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Cinematic or movie-like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Pr="006A5188" w:rsidRDefault="006A5188" w:rsidP="006A5188">
      <w:pPr>
        <w:pStyle w:val="NoSpacing"/>
        <w:rPr>
          <w:b/>
        </w:rPr>
      </w:pPr>
      <w:r w:rsidRPr="006A5188">
        <w:rPr>
          <w:b/>
        </w:rPr>
        <w:t>Suspense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Protagonist v. Antagonist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Full of elegantly twisted plots and dangerously twisted minds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Uncertainty over what has happened or who is telling the truth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Claustrophobic feel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Tension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 xml:space="preserve">Fast paced 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lastRenderedPageBreak/>
        <w:t>Told from a threated point of view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Something is dreadfully wrong in a seemingly normal world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Usually has a resolved ending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Pr="006A5188" w:rsidRDefault="006A5188" w:rsidP="006A5188">
      <w:pPr>
        <w:pStyle w:val="NoSpacing"/>
        <w:rPr>
          <w:b/>
        </w:rPr>
      </w:pPr>
      <w:r w:rsidRPr="006A5188">
        <w:rPr>
          <w:b/>
        </w:rPr>
        <w:t>Inspirational Fiction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Comfortable reads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Gentle reads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No sex, no violence, no swearing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Tone sets these books apart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Pr="006A5188" w:rsidRDefault="006A5188" w:rsidP="006A5188">
      <w:pPr>
        <w:pStyle w:val="NoSpacing"/>
        <w:rPr>
          <w:b/>
        </w:rPr>
      </w:pPr>
      <w:r w:rsidRPr="006A5188">
        <w:rPr>
          <w:b/>
        </w:rPr>
        <w:t>Women’s Fiction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About lives and relationships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Emotional stories filled with characters seeking to find balance, accept loss, or start anew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Story lines recount moments of inner conflict and domestic discord typically played out on a small, intimate scale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Problems in the book are rarely too big to overcome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  <w:r>
        <w:t>Impart lessons learned to readers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0F55A1" w:rsidRPr="000F55A1" w:rsidRDefault="000F55A1" w:rsidP="006A5188">
      <w:pPr>
        <w:pStyle w:val="NoSpacing"/>
        <w:rPr>
          <w:b/>
        </w:rPr>
      </w:pPr>
      <w:r w:rsidRPr="000F55A1">
        <w:rPr>
          <w:b/>
        </w:rPr>
        <w:t>Street Lit/Urban Fiction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Presents realistic characters in realistic environments, often focusing on the character</w:t>
      </w:r>
      <w:r w:rsidR="0019619D">
        <w:t>s’</w:t>
      </w:r>
      <w:bookmarkStart w:id="0" w:name="_GoBack"/>
      <w:bookmarkEnd w:id="0"/>
      <w:r>
        <w:t xml:space="preserve"> everyday lives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Focus on realism makes it relatable for readers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Fast paced stories, often involving flashbacks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Vivid descriptions of urban environments and inner city life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Characters are often young adults, often within the age range of 19-25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A focus on relationships, including overcoming obstacles or abuse, betrayals by friends, plans to take revenge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lastRenderedPageBreak/>
        <w:t>Can include romance, erotica, or mysteries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Gritty themes such as drug use or domestic violence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</w:p>
    <w:p w:rsidR="000F55A1" w:rsidRPr="000F55A1" w:rsidRDefault="000F55A1" w:rsidP="006A5188">
      <w:pPr>
        <w:pStyle w:val="NoSpacing"/>
        <w:rPr>
          <w:b/>
        </w:rPr>
      </w:pPr>
      <w:r w:rsidRPr="000F55A1">
        <w:rPr>
          <w:b/>
        </w:rPr>
        <w:t>Fantasy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Magic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Good versus Evil; Light versus Dark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Characters, clearly defined as good or bad, often attain magical gifts and the story often explores ways to discover one’s own potential, magical or otherwise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Mythical creatures – dragons, unicorns, elves, wizards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Story may be based on a myth or legend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Starts slow while the author sets the scene, often involving a large group of characters in a strange world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Usually part of a series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</w:p>
    <w:p w:rsidR="0019619D" w:rsidRPr="0019619D" w:rsidRDefault="0019619D" w:rsidP="006A5188">
      <w:pPr>
        <w:pStyle w:val="NoSpacing"/>
        <w:rPr>
          <w:b/>
        </w:rPr>
      </w:pPr>
      <w:r w:rsidRPr="0019619D">
        <w:rPr>
          <w:b/>
        </w:rPr>
        <w:t>Urban Fantasy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Subset of contemporary fantasy, with supernatural and/or magical elements set in a contemporary, real-world, urban setting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Often told in the first person narrative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Feature supernatural beings such as vampires, shapeshifters, fairies, witches, sorcerers, and demons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Tend to have a high amount of suspense and action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May also include romance, mystery, humor, or horror in the plotline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</w:p>
    <w:p w:rsidR="000F55A1" w:rsidRPr="000F55A1" w:rsidRDefault="000F55A1" w:rsidP="006A5188">
      <w:pPr>
        <w:pStyle w:val="NoSpacing"/>
        <w:rPr>
          <w:b/>
        </w:rPr>
      </w:pPr>
      <w:r w:rsidRPr="000F55A1">
        <w:rPr>
          <w:b/>
        </w:rPr>
        <w:t>Science Fiction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Speculative fiction, usually set in the future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Explores moral, social, intellectual, philosophical and/or ethical questions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Setting is crucial and invokes otherness of time, place, and reality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Technical and scientific detail is very important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lastRenderedPageBreak/>
        <w:t>Characters are usually secondary to issues and atmosphere of the story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Because of the complexity of creating another world, authors often write series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</w:p>
    <w:p w:rsidR="000F55A1" w:rsidRPr="0019619D" w:rsidRDefault="000F55A1" w:rsidP="006A5188">
      <w:pPr>
        <w:pStyle w:val="NoSpacing"/>
        <w:rPr>
          <w:b/>
        </w:rPr>
      </w:pPr>
      <w:r w:rsidRPr="0019619D">
        <w:rPr>
          <w:b/>
        </w:rPr>
        <w:t>Romance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Offers affirming stories and characters to cheer for and dream about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Optimistic novels that relate tales of courtship, mutual respect, and appreciation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Focuses on the developing relationship between the main characters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Provides interesting story backdrops and details</w:t>
      </w:r>
    </w:p>
    <w:p w:rsidR="000F55A1" w:rsidRDefault="000F55A1" w:rsidP="006A5188">
      <w:pPr>
        <w:pStyle w:val="NoSpacing"/>
      </w:pPr>
    </w:p>
    <w:p w:rsidR="000F55A1" w:rsidRDefault="000F55A1" w:rsidP="006A5188">
      <w:pPr>
        <w:pStyle w:val="NoSpacing"/>
      </w:pPr>
      <w:r>
        <w:t>Promises a happy ending</w:t>
      </w:r>
    </w:p>
    <w:p w:rsidR="0019619D" w:rsidRDefault="0019619D" w:rsidP="006A5188">
      <w:pPr>
        <w:pStyle w:val="NoSpacing"/>
      </w:pPr>
    </w:p>
    <w:p w:rsidR="0019619D" w:rsidRDefault="0019619D" w:rsidP="006A5188">
      <w:pPr>
        <w:pStyle w:val="NoSpacing"/>
      </w:pPr>
      <w:r>
        <w:t>Feeling of togetherness, support, and deep bonding</w:t>
      </w: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p w:rsidR="006A5188" w:rsidRDefault="006A5188" w:rsidP="006A5188">
      <w:pPr>
        <w:pStyle w:val="NoSpacing"/>
      </w:pPr>
    </w:p>
    <w:sectPr w:rsidR="006A51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9D" w:rsidRDefault="0019619D" w:rsidP="0019619D">
      <w:pPr>
        <w:spacing w:after="0" w:line="240" w:lineRule="auto"/>
      </w:pPr>
      <w:r>
        <w:separator/>
      </w:r>
    </w:p>
  </w:endnote>
  <w:endnote w:type="continuationSeparator" w:id="0">
    <w:p w:rsidR="0019619D" w:rsidRDefault="0019619D" w:rsidP="0019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9D" w:rsidRDefault="0019619D">
    <w:pPr>
      <w:pStyle w:val="Footer"/>
    </w:pPr>
    <w:r>
      <w:t>Sarah Glogowski</w:t>
    </w:r>
    <w:r>
      <w:ptab w:relativeTo="margin" w:alignment="center" w:leader="none"/>
    </w:r>
    <w:r>
      <w:t>Finger Lakes Library System</w:t>
    </w:r>
    <w:r>
      <w:ptab w:relativeTo="margin" w:alignment="right" w:leader="none"/>
    </w:r>
    <w:r>
      <w:t>December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9D" w:rsidRDefault="0019619D" w:rsidP="0019619D">
      <w:pPr>
        <w:spacing w:after="0" w:line="240" w:lineRule="auto"/>
      </w:pPr>
      <w:r>
        <w:separator/>
      </w:r>
    </w:p>
  </w:footnote>
  <w:footnote w:type="continuationSeparator" w:id="0">
    <w:p w:rsidR="0019619D" w:rsidRDefault="0019619D" w:rsidP="0019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88"/>
    <w:rsid w:val="000F55A1"/>
    <w:rsid w:val="0019619D"/>
    <w:rsid w:val="006A5188"/>
    <w:rsid w:val="00B746EB"/>
    <w:rsid w:val="00B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F068"/>
  <w15:chartTrackingRefBased/>
  <w15:docId w15:val="{0AB8CF84-EFC9-453E-9A73-44C1305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9D"/>
  </w:style>
  <w:style w:type="paragraph" w:styleId="Footer">
    <w:name w:val="footer"/>
    <w:basedOn w:val="Normal"/>
    <w:link w:val="FooterChar"/>
    <w:uiPriority w:val="99"/>
    <w:unhideWhenUsed/>
    <w:rsid w:val="0019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9D"/>
  </w:style>
  <w:style w:type="paragraph" w:styleId="BalloonText">
    <w:name w:val="Balloon Text"/>
    <w:basedOn w:val="Normal"/>
    <w:link w:val="BalloonTextChar"/>
    <w:uiPriority w:val="99"/>
    <w:semiHidden/>
    <w:unhideWhenUsed/>
    <w:rsid w:val="0019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Glogowski</dc:creator>
  <cp:keywords/>
  <dc:description/>
  <cp:lastModifiedBy>Sarah Glogowski</cp:lastModifiedBy>
  <cp:revision>1</cp:revision>
  <cp:lastPrinted>2018-12-12T20:36:00Z</cp:lastPrinted>
  <dcterms:created xsi:type="dcterms:W3CDTF">2018-12-12T20:06:00Z</dcterms:created>
  <dcterms:modified xsi:type="dcterms:W3CDTF">2018-12-12T20:43:00Z</dcterms:modified>
</cp:coreProperties>
</file>